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AC" w:rsidRPr="00FF4FAC" w:rsidRDefault="00FF4FAC" w:rsidP="00FF4FA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C1C1C1"/>
          <w:sz w:val="24"/>
          <w:szCs w:val="24"/>
          <w:lang w:eastAsia="ru-RU"/>
        </w:rPr>
      </w:pPr>
      <w:r w:rsidRPr="00FF4FAC">
        <w:rPr>
          <w:rFonts w:ascii="Times New Roman" w:eastAsia="Times New Roman" w:hAnsi="Times New Roman" w:cs="Times New Roman"/>
          <w:color w:val="C1C1C1"/>
          <w:sz w:val="24"/>
          <w:szCs w:val="24"/>
          <w:lang w:eastAsia="ru-RU"/>
        </w:rPr>
        <w:t>ID LT 44</w:t>
      </w:r>
    </w:p>
    <w:p w:rsidR="007C0167" w:rsidRPr="00FF4FAC" w:rsidRDefault="00FF4FAC" w:rsidP="00FF4FAC">
      <w:pPr>
        <w:spacing w:line="240" w:lineRule="auto"/>
        <w:jc w:val="center"/>
        <w:rPr>
          <w:rFonts w:ascii="Times New Roman" w:hAnsi="Times New Roman" w:cs="Times New Roman"/>
          <w:b/>
          <w:bCs/>
          <w:color w:val="D9232E"/>
          <w:sz w:val="32"/>
          <w:szCs w:val="32"/>
          <w:shd w:val="clear" w:color="auto" w:fill="FFFFFF"/>
        </w:rPr>
      </w:pPr>
      <w:r w:rsidRPr="00FF4FAC">
        <w:rPr>
          <w:rFonts w:ascii="Times New Roman" w:hAnsi="Times New Roman" w:cs="Times New Roman"/>
          <w:b/>
          <w:bCs/>
          <w:color w:val="D9232E"/>
          <w:sz w:val="32"/>
          <w:szCs w:val="32"/>
          <w:shd w:val="clear" w:color="auto" w:fill="FFFFFF"/>
        </w:rPr>
        <w:t>Нью-Йорк - Ниагара - Вашингтон - Орландо - Майами 12 дней</w:t>
      </w:r>
    </w:p>
    <w:p w:rsidR="00FF4FAC" w:rsidRDefault="00FF4FAC" w:rsidP="00FF4FAC">
      <w:pPr>
        <w:shd w:val="clear" w:color="auto" w:fill="F6F6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</w:pPr>
      <w:r w:rsidRPr="00FF4FAC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 xml:space="preserve">Даты вылета </w:t>
      </w:r>
      <w:r w:rsidRPr="00FF4FAC">
        <w:rPr>
          <w:rFonts w:ascii="Times New Roman" w:eastAsia="Times New Roman" w:hAnsi="Times New Roman" w:cs="Times New Roman"/>
          <w:b/>
          <w:bCs/>
          <w:caps/>
          <w:color w:val="1A355E"/>
          <w:sz w:val="24"/>
          <w:szCs w:val="24"/>
          <w:lang w:eastAsia="ru-RU"/>
        </w:rPr>
        <w:t>В 2017 ГОДУ</w:t>
      </w:r>
      <w:r w:rsidRPr="00FF4FAC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>:</w:t>
      </w:r>
      <w:r w:rsidRPr="00FF4FAC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1, 8, 15, 22, 29 августа</w:t>
      </w:r>
      <w:r w:rsidRPr="00FF4FAC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>;</w:t>
      </w:r>
      <w:r w:rsidRPr="00FF4FAC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5, 12, 19, 26 сентября</w:t>
      </w:r>
      <w:r w:rsidRPr="00FF4FAC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>;</w:t>
      </w:r>
      <w:r w:rsidRPr="00FF4FAC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3, 10, 17, 24, 31 октября</w:t>
      </w:r>
      <w:r w:rsidRPr="00FF4FAC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>;</w:t>
      </w:r>
      <w:r w:rsidRPr="00FF4FAC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7, 14, 21, 28 ноября</w:t>
      </w:r>
      <w:r w:rsidRPr="00FF4FAC"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  <w:t>;</w:t>
      </w:r>
      <w:r w:rsidRPr="00FF4FAC"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5, 12, 19, 26 декабря</w:t>
      </w:r>
      <w:bookmarkStart w:id="0" w:name="_GoBack"/>
      <w:bookmarkEnd w:id="0"/>
    </w:p>
    <w:p w:rsidR="00FF4FAC" w:rsidRPr="00FF4FAC" w:rsidRDefault="00FF4FAC" w:rsidP="00FF4FAC">
      <w:pPr>
        <w:shd w:val="clear" w:color="auto" w:fill="F6F6F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355E"/>
          <w:sz w:val="24"/>
          <w:szCs w:val="24"/>
          <w:lang w:eastAsia="ru-RU"/>
        </w:rPr>
      </w:pP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>Один из самых популярных маршрутов по Атлантическому побережью и Флориде. 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FF4FAC" w:rsidRPr="00FF4FAC" w:rsidRDefault="00FF4FAC" w:rsidP="00FF4FAC">
      <w:pPr>
        <w:pStyle w:val="4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aps/>
          <w:color w:val="D9232E"/>
          <w:sz w:val="24"/>
          <w:szCs w:val="24"/>
        </w:rPr>
      </w:pPr>
      <w:r w:rsidRPr="00FF4FAC">
        <w:rPr>
          <w:rFonts w:ascii="Times New Roman" w:hAnsi="Times New Roman" w:cs="Times New Roman"/>
          <w:caps/>
          <w:color w:val="D9232E"/>
          <w:sz w:val="24"/>
          <w:szCs w:val="24"/>
        </w:rPr>
        <w:t>ДЕНЬ 1</w:t>
      </w: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>Прибытие в Нью-Йорк. Трансфер*, размещение в гостинице. Свободное время. Ночь в Нью-Йорке.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FF4FAC" w:rsidRPr="00FF4FAC" w:rsidRDefault="00FF4FAC" w:rsidP="00FF4FAC">
      <w:pPr>
        <w:pStyle w:val="4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aps/>
          <w:color w:val="464646"/>
          <w:sz w:val="24"/>
          <w:szCs w:val="24"/>
        </w:rPr>
      </w:pPr>
      <w:r w:rsidRPr="00FF4FAC">
        <w:rPr>
          <w:rFonts w:ascii="Times New Roman" w:hAnsi="Times New Roman" w:cs="Times New Roman"/>
          <w:caps/>
          <w:color w:val="C00000"/>
          <w:sz w:val="24"/>
          <w:szCs w:val="24"/>
        </w:rPr>
        <w:t>ДЕНЬ 2</w:t>
      </w: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>Экскурсия к Ниагарскому водопаду - одному из природных чудес света. Американская сторона реки Ниагары. Ниагарский водопад, вышка обзора, смотровые площадки. Круиз по реке Ниагаре, под водопады (по желанию). Вечерняя Ниагара, огни, подсветка - прогулка. Ночь в Ниагара-</w:t>
      </w:r>
      <w:proofErr w:type="spellStart"/>
      <w:r w:rsidRPr="00FF4FAC">
        <w:rPr>
          <w:color w:val="464646"/>
        </w:rPr>
        <w:t>Фоллс</w:t>
      </w:r>
      <w:proofErr w:type="spellEnd"/>
      <w:r w:rsidRPr="00FF4FAC">
        <w:rPr>
          <w:color w:val="464646"/>
        </w:rPr>
        <w:t>.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C00000"/>
        </w:rPr>
      </w:pPr>
    </w:p>
    <w:p w:rsidR="00FF4FAC" w:rsidRPr="00FF4FAC" w:rsidRDefault="00FF4FAC" w:rsidP="00FF4FAC">
      <w:pPr>
        <w:pStyle w:val="4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FF4FAC">
        <w:rPr>
          <w:rFonts w:ascii="Times New Roman" w:hAnsi="Times New Roman" w:cs="Times New Roman"/>
          <w:caps/>
          <w:color w:val="C00000"/>
          <w:sz w:val="24"/>
          <w:szCs w:val="24"/>
        </w:rPr>
        <w:t>ДЕНЬ 3</w:t>
      </w: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>Ниагарские Водопады. Козлиный остров с великолепными панорамами реки и водопадов, острова Трех Сестер, живописные виды Ниагарских красот – река, скалы, валуны, перекаты и сам Ниагарский Водопад. Возвращение в Нью-Йорк по живописной дороге через штат Нью Йорк, равнинные и горные участки, реки, озера. Ночь в Нью-Йорке.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FF4FAC" w:rsidRPr="00FF4FAC" w:rsidRDefault="00FF4FAC" w:rsidP="00FF4FAC">
      <w:pPr>
        <w:pStyle w:val="4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FF4FAC">
        <w:rPr>
          <w:rFonts w:ascii="Times New Roman" w:hAnsi="Times New Roman" w:cs="Times New Roman"/>
          <w:caps/>
          <w:color w:val="C00000"/>
          <w:sz w:val="24"/>
          <w:szCs w:val="24"/>
        </w:rPr>
        <w:t>ДЕНЬ 4</w:t>
      </w: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 xml:space="preserve">Нью-Йорк. Обзорная автобусная экскурсия, в которую включены основные достопримечательности города: </w:t>
      </w:r>
      <w:proofErr w:type="spellStart"/>
      <w:r w:rsidRPr="00FF4FAC">
        <w:rPr>
          <w:color w:val="464646"/>
        </w:rPr>
        <w:t>Даунтаун</w:t>
      </w:r>
      <w:proofErr w:type="spellEnd"/>
      <w:r w:rsidRPr="00FF4FAC">
        <w:rPr>
          <w:color w:val="464646"/>
        </w:rPr>
        <w:t xml:space="preserve">, </w:t>
      </w:r>
      <w:proofErr w:type="spellStart"/>
      <w:r w:rsidRPr="00FF4FAC">
        <w:rPr>
          <w:color w:val="464646"/>
        </w:rPr>
        <w:t>Бэттери</w:t>
      </w:r>
      <w:proofErr w:type="spellEnd"/>
      <w:r w:rsidRPr="00FF4FAC">
        <w:rPr>
          <w:color w:val="464646"/>
        </w:rPr>
        <w:t>-парк, Уолл-Стрит, «</w:t>
      </w:r>
      <w:proofErr w:type="spellStart"/>
      <w:r w:rsidRPr="00FF4FAC">
        <w:rPr>
          <w:color w:val="464646"/>
        </w:rPr>
        <w:t>Граунд-Зиро</w:t>
      </w:r>
      <w:proofErr w:type="spellEnd"/>
      <w:r w:rsidRPr="00FF4FAC">
        <w:rPr>
          <w:color w:val="464646"/>
        </w:rPr>
        <w:t>», панорама мостов, ООН, Рокфеллер-Центр, Пятая Авеню, Бродвей, Линкольн-Центр, Музей Метрополитен и пр. Продолжительность 6 часов. Ночь в Нью-Йорке.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FF4FAC" w:rsidRPr="00FF4FAC" w:rsidRDefault="00FF4FAC" w:rsidP="00FF4FAC">
      <w:pPr>
        <w:pStyle w:val="4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FF4FAC">
        <w:rPr>
          <w:rFonts w:ascii="Times New Roman" w:hAnsi="Times New Roman" w:cs="Times New Roman"/>
          <w:caps/>
          <w:color w:val="C00000"/>
          <w:sz w:val="24"/>
          <w:szCs w:val="24"/>
        </w:rPr>
        <w:t>ДЕНЬ 5</w:t>
      </w: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>Переезд в Вашингтон – столицу США. Сопровождение гидом, путевая информация по дороге. Обзорная экскурсия по столице. Вечерняя экскурсия с посещением Мемориалов и Кеннеди Центра исполнительских искусств включена в основную программу. Ночь в Вашингтоне.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FF4FAC" w:rsidRPr="00FF4FAC" w:rsidRDefault="00FF4FAC" w:rsidP="00FF4FAC">
      <w:pPr>
        <w:pStyle w:val="4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FF4FAC">
        <w:rPr>
          <w:rFonts w:ascii="Times New Roman" w:hAnsi="Times New Roman" w:cs="Times New Roman"/>
          <w:caps/>
          <w:color w:val="C00000"/>
          <w:sz w:val="24"/>
          <w:szCs w:val="24"/>
        </w:rPr>
        <w:t>ДЕНЬ 6</w:t>
      </w: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>Вашингтон. Арлингтонское мемориальное кладбище. Посещение Музея Аэронавтики и Космонавтики, Национальной картинной галереи, других достопримечательностей. Перелет во Флориду*, Орландо (возможен перелет из Вашингтона или Нью-Йорка). Самостоятельный трансфер в отель. Размещение в гостинице в Орландо. Ночь в Орландо.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FF4FAC" w:rsidRPr="00FF4FAC" w:rsidRDefault="00FF4FAC" w:rsidP="00FF4FAC">
      <w:pPr>
        <w:pStyle w:val="4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FF4FAC">
        <w:rPr>
          <w:rFonts w:ascii="Times New Roman" w:hAnsi="Times New Roman" w:cs="Times New Roman"/>
          <w:caps/>
          <w:color w:val="C00000"/>
          <w:sz w:val="24"/>
          <w:szCs w:val="24"/>
        </w:rPr>
        <w:t>ДЕНЬ 7</w:t>
      </w: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 xml:space="preserve">Орландо. Посещение одного из парков Мира Диснея: "Сказочное Королевство" (MAGIC </w:t>
      </w:r>
      <w:proofErr w:type="gramStart"/>
      <w:r w:rsidRPr="00FF4FAC">
        <w:rPr>
          <w:color w:val="464646"/>
        </w:rPr>
        <w:t>KINGDOM)*</w:t>
      </w:r>
      <w:proofErr w:type="gramEnd"/>
      <w:r w:rsidRPr="00FF4FAC">
        <w:rPr>
          <w:color w:val="464646"/>
        </w:rPr>
        <w:t xml:space="preserve"> или "ЭПКОТ-Центр" (ЕРСОТ-CENTER)* (входные билеты оплачиваются на месте).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FF4FAC" w:rsidRPr="00FF4FAC" w:rsidRDefault="00FF4FAC" w:rsidP="00FF4FAC">
      <w:pPr>
        <w:pStyle w:val="4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FF4FAC">
        <w:rPr>
          <w:rFonts w:ascii="Times New Roman" w:hAnsi="Times New Roman" w:cs="Times New Roman"/>
          <w:caps/>
          <w:color w:val="C00000"/>
          <w:sz w:val="24"/>
          <w:szCs w:val="24"/>
        </w:rPr>
        <w:t>ДЕНЬ 8</w:t>
      </w: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>Орландо. Отдых. Посещение парков: UNIVERSAL STUDIOS* или второго парка Диснея* (входные билеты оплачиваются на месте). По желанию, свободное время.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FF4FAC" w:rsidRPr="00FF4FAC" w:rsidRDefault="00FF4FAC" w:rsidP="00FF4FAC">
      <w:pPr>
        <w:pStyle w:val="4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FF4FAC">
        <w:rPr>
          <w:rFonts w:ascii="Times New Roman" w:hAnsi="Times New Roman" w:cs="Times New Roman"/>
          <w:caps/>
          <w:color w:val="C00000"/>
          <w:sz w:val="24"/>
          <w:szCs w:val="24"/>
        </w:rPr>
        <w:t>ДЕНЬ 9</w:t>
      </w: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 xml:space="preserve">Орландо. Переезд в </w:t>
      </w:r>
      <w:proofErr w:type="spellStart"/>
      <w:r w:rsidRPr="00FF4FAC">
        <w:rPr>
          <w:color w:val="464646"/>
        </w:rPr>
        <w:t>Майми</w:t>
      </w:r>
      <w:proofErr w:type="spellEnd"/>
      <w:r w:rsidRPr="00FF4FAC">
        <w:rPr>
          <w:color w:val="464646"/>
        </w:rPr>
        <w:t xml:space="preserve">-Бич. Размещение в гостинице на берегу океана. (Возможен дополнительный переезд через </w:t>
      </w:r>
      <w:proofErr w:type="spellStart"/>
      <w:r w:rsidRPr="00FF4FAC">
        <w:rPr>
          <w:color w:val="464646"/>
        </w:rPr>
        <w:t>Тампу</w:t>
      </w:r>
      <w:proofErr w:type="spellEnd"/>
      <w:r w:rsidRPr="00FF4FAC">
        <w:rPr>
          <w:color w:val="464646"/>
        </w:rPr>
        <w:t xml:space="preserve"> и Сен-</w:t>
      </w:r>
      <w:proofErr w:type="spellStart"/>
      <w:r w:rsidRPr="00FF4FAC">
        <w:rPr>
          <w:color w:val="464646"/>
        </w:rPr>
        <w:t>Питерсбург</w:t>
      </w:r>
      <w:proofErr w:type="spellEnd"/>
      <w:r w:rsidRPr="00FF4FAC">
        <w:rPr>
          <w:color w:val="464646"/>
        </w:rPr>
        <w:t>).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FF4FAC" w:rsidRPr="00FF4FAC" w:rsidRDefault="00FF4FAC" w:rsidP="00FF4FAC">
      <w:pPr>
        <w:pStyle w:val="4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FF4FAC">
        <w:rPr>
          <w:rFonts w:ascii="Times New Roman" w:hAnsi="Times New Roman" w:cs="Times New Roman"/>
          <w:caps/>
          <w:color w:val="C00000"/>
          <w:sz w:val="24"/>
          <w:szCs w:val="24"/>
        </w:rPr>
        <w:t>ДЕНЬ 10</w:t>
      </w: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>Майами-Бич. Экскурсия по Майами-Бич и Майами (4 часа). Отдых.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FF4FAC" w:rsidRPr="00FF4FAC" w:rsidRDefault="00FF4FAC" w:rsidP="00FF4FAC">
      <w:pPr>
        <w:pStyle w:val="4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FF4FAC">
        <w:rPr>
          <w:rFonts w:ascii="Times New Roman" w:hAnsi="Times New Roman" w:cs="Times New Roman"/>
          <w:caps/>
          <w:color w:val="C00000"/>
          <w:sz w:val="24"/>
          <w:szCs w:val="24"/>
        </w:rPr>
        <w:lastRenderedPageBreak/>
        <w:t>ДЕНЬ 11</w:t>
      </w: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>Майами-Бич. День отдыха. Дополнительно поездка на Ки-Вест* (проводится при соответствующих погодных условиях и желанию группы).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FF4FAC" w:rsidRPr="00FF4FAC" w:rsidRDefault="00FF4FAC" w:rsidP="00FF4FAC">
      <w:pPr>
        <w:pStyle w:val="4"/>
        <w:shd w:val="clear" w:color="auto" w:fill="F6F6F6"/>
        <w:spacing w:before="0" w:line="240" w:lineRule="auto"/>
        <w:jc w:val="both"/>
        <w:rPr>
          <w:rFonts w:ascii="Times New Roman" w:hAnsi="Times New Roman" w:cs="Times New Roman"/>
          <w:caps/>
          <w:color w:val="C00000"/>
          <w:sz w:val="24"/>
          <w:szCs w:val="24"/>
        </w:rPr>
      </w:pPr>
      <w:r w:rsidRPr="00FF4FAC">
        <w:rPr>
          <w:rFonts w:ascii="Times New Roman" w:hAnsi="Times New Roman" w:cs="Times New Roman"/>
          <w:caps/>
          <w:color w:val="C00000"/>
          <w:sz w:val="24"/>
          <w:szCs w:val="24"/>
        </w:rPr>
        <w:t>ДЕНЬ 12</w:t>
      </w:r>
    </w:p>
    <w:p w:rsid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  <w:r w:rsidRPr="00FF4FAC">
        <w:rPr>
          <w:color w:val="464646"/>
        </w:rPr>
        <w:t>Майами. Свободное время. Трансф</w:t>
      </w:r>
      <w:r>
        <w:rPr>
          <w:color w:val="464646"/>
        </w:rPr>
        <w:t>ер* в аэропорт, вылет из Майами</w:t>
      </w:r>
    </w:p>
    <w:p w:rsidR="00FF4FAC" w:rsidRPr="00FF4FAC" w:rsidRDefault="00FF4FAC" w:rsidP="00FF4FAC">
      <w:pPr>
        <w:pStyle w:val="a3"/>
        <w:shd w:val="clear" w:color="auto" w:fill="F6F6F6"/>
        <w:spacing w:before="0" w:beforeAutospacing="0" w:after="0" w:afterAutospacing="0"/>
        <w:jc w:val="both"/>
        <w:rPr>
          <w:color w:val="464646"/>
        </w:rPr>
      </w:pPr>
    </w:p>
    <w:p w:rsidR="00FF4FAC" w:rsidRPr="00FF4FAC" w:rsidRDefault="00FF4FAC" w:rsidP="00FF4FAC">
      <w:pPr>
        <w:pStyle w:val="2"/>
        <w:shd w:val="clear" w:color="auto" w:fill="F6F6F6"/>
        <w:spacing w:before="0" w:beforeAutospacing="0" w:after="0" w:afterAutospacing="0"/>
        <w:rPr>
          <w:i/>
          <w:color w:val="1A355E"/>
          <w:sz w:val="28"/>
          <w:szCs w:val="28"/>
        </w:rPr>
      </w:pPr>
      <w:r w:rsidRPr="00FF4FAC">
        <w:rPr>
          <w:i/>
          <w:color w:val="1A355E"/>
          <w:sz w:val="28"/>
          <w:szCs w:val="28"/>
        </w:rPr>
        <w:t>Что входит в стоимость тура</w:t>
      </w:r>
    </w:p>
    <w:p w:rsidR="00FF4FAC" w:rsidRPr="00FF4FAC" w:rsidRDefault="00FF4FAC" w:rsidP="00FF4FA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Цена за 1/DBL</w:t>
      </w:r>
    </w:p>
    <w:p w:rsidR="00FF4FAC" w:rsidRPr="00FF4FAC" w:rsidRDefault="00FF4FAC" w:rsidP="00FF4FA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гостиницы туристского класса, со всеми удобствами, двухместные номера;</w:t>
      </w:r>
    </w:p>
    <w:p w:rsidR="00FF4FAC" w:rsidRPr="00FF4FAC" w:rsidRDefault="00FF4FAC" w:rsidP="00FF4FA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все завтраки (континентальные);</w:t>
      </w:r>
    </w:p>
    <w:p w:rsidR="00FF4FAC" w:rsidRPr="00FF4FAC" w:rsidRDefault="00FF4FAC" w:rsidP="00FF4FA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переезды в комфортабельном транспорте;</w:t>
      </w:r>
    </w:p>
    <w:p w:rsidR="00FF4FAC" w:rsidRPr="00FF4FAC" w:rsidRDefault="00FF4FAC" w:rsidP="00FF4FA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отправление на все экскурсии - от гостиницы (трансферы на все экскурсии включены);</w:t>
      </w:r>
    </w:p>
    <w:p w:rsidR="00FF4FAC" w:rsidRPr="00FF4FAC" w:rsidRDefault="00FF4FAC" w:rsidP="00FF4FA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все экскурсии по программе с русскоязычным гидом;</w:t>
      </w:r>
    </w:p>
    <w:p w:rsidR="00FF4FAC" w:rsidRPr="00FF4FAC" w:rsidRDefault="00FF4FAC" w:rsidP="00FF4FA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входные билеты согласно описания тура;</w:t>
      </w:r>
    </w:p>
    <w:p w:rsidR="00FF4FAC" w:rsidRPr="00FF4FAC" w:rsidRDefault="00FF4FAC" w:rsidP="00FF4FA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налоги.</w:t>
      </w:r>
    </w:p>
    <w:p w:rsidR="00FF4FAC" w:rsidRPr="00FF4FAC" w:rsidRDefault="00FF4FAC" w:rsidP="00FF4FAC">
      <w:pPr>
        <w:pStyle w:val="3"/>
        <w:shd w:val="clear" w:color="auto" w:fill="F6F6F6"/>
        <w:spacing w:before="0" w:line="240" w:lineRule="auto"/>
        <w:rPr>
          <w:rFonts w:ascii="Times New Roman" w:hAnsi="Times New Roman" w:cs="Times New Roman"/>
          <w:b/>
          <w:i/>
          <w:color w:val="1A355E"/>
          <w:sz w:val="28"/>
          <w:szCs w:val="28"/>
        </w:rPr>
      </w:pPr>
      <w:r w:rsidRPr="00FF4FAC">
        <w:rPr>
          <w:rFonts w:ascii="Times New Roman" w:hAnsi="Times New Roman" w:cs="Times New Roman"/>
          <w:b/>
          <w:i/>
          <w:color w:val="1A355E"/>
          <w:sz w:val="28"/>
          <w:szCs w:val="28"/>
        </w:rPr>
        <w:t>Дополнительно оплачивается</w:t>
      </w:r>
    </w:p>
    <w:p w:rsidR="00FF4FAC" w:rsidRPr="00FF4FAC" w:rsidRDefault="00FF4FAC" w:rsidP="00FF4FA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услуги портье в гостиницах;</w:t>
      </w:r>
    </w:p>
    <w:p w:rsidR="00FF4FAC" w:rsidRPr="00FF4FAC" w:rsidRDefault="00FF4FAC" w:rsidP="00FF4FA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чаевые водителям и гидам (рекомендуется по $2 с человека в день каждому);</w:t>
      </w:r>
    </w:p>
    <w:p w:rsidR="00FF4FAC" w:rsidRPr="00FF4FAC" w:rsidRDefault="00FF4FAC" w:rsidP="00FF4FA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трансферы, не оговоренные программой;</w:t>
      </w:r>
    </w:p>
    <w:p w:rsidR="00FF4FAC" w:rsidRPr="00FF4FAC" w:rsidRDefault="00FF4FAC" w:rsidP="00FF4FA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перелеты;</w:t>
      </w:r>
    </w:p>
    <w:p w:rsidR="00FF4FAC" w:rsidRPr="00FF4FAC" w:rsidRDefault="00FF4FAC" w:rsidP="00FF4FA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дополнительные экскурсии и питание;</w:t>
      </w:r>
    </w:p>
    <w:p w:rsidR="00FF4FAC" w:rsidRPr="00FF4FAC" w:rsidRDefault="00FF4FAC" w:rsidP="00FF4FA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 xml:space="preserve">доплата за </w:t>
      </w:r>
      <w:proofErr w:type="spellStart"/>
      <w:r w:rsidRPr="00FF4FAC">
        <w:rPr>
          <w:rFonts w:ascii="Times New Roman" w:hAnsi="Times New Roman" w:cs="Times New Roman"/>
          <w:color w:val="333333"/>
          <w:sz w:val="24"/>
          <w:szCs w:val="24"/>
        </w:rPr>
        <w:t>сингл</w:t>
      </w:r>
      <w:proofErr w:type="spellEnd"/>
      <w:r w:rsidRPr="00FF4FAC">
        <w:rPr>
          <w:rFonts w:ascii="Times New Roman" w:hAnsi="Times New Roman" w:cs="Times New Roman"/>
          <w:color w:val="333333"/>
          <w:sz w:val="24"/>
          <w:szCs w:val="24"/>
        </w:rPr>
        <w:t>-$65 в ночь;</w:t>
      </w:r>
    </w:p>
    <w:p w:rsidR="00FF4FAC" w:rsidRPr="00FF4FAC" w:rsidRDefault="00FF4FAC" w:rsidP="00FF4FAC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FAC">
        <w:rPr>
          <w:rFonts w:ascii="Times New Roman" w:hAnsi="Times New Roman" w:cs="Times New Roman"/>
          <w:color w:val="333333"/>
          <w:sz w:val="24"/>
          <w:szCs w:val="24"/>
        </w:rPr>
        <w:t>возможно улучшение категории гостиницы: </w:t>
      </w:r>
      <w:r w:rsidRPr="00FF4FAC">
        <w:rPr>
          <w:rFonts w:ascii="Times New Roman" w:hAnsi="Times New Roman" w:cs="Times New Roman"/>
          <w:color w:val="333333"/>
          <w:sz w:val="24"/>
          <w:szCs w:val="24"/>
        </w:rPr>
        <w:br/>
        <w:t>ориентировочно, доплата к основной цене тура за 4* гостиницу $50-75 с человека в ночь, за 5* - $120-180 с чел./ ночь.</w:t>
      </w:r>
    </w:p>
    <w:p w:rsidR="00FF4FAC" w:rsidRPr="00FF4FAC" w:rsidRDefault="00FF4FAC" w:rsidP="00FF4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4FAC" w:rsidRPr="00FF4FAC" w:rsidSect="00FF4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8173C"/>
    <w:multiLevelType w:val="multilevel"/>
    <w:tmpl w:val="396A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6159D"/>
    <w:multiLevelType w:val="multilevel"/>
    <w:tmpl w:val="C48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4"/>
    <w:rsid w:val="00675484"/>
    <w:rsid w:val="007C0167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79F6D-5C20-4C0A-87BF-B0A531E8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F4F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4F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F4F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FF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7246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8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379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2017-08-01T11:54:00Z</dcterms:created>
  <dcterms:modified xsi:type="dcterms:W3CDTF">2017-08-01T12:00:00Z</dcterms:modified>
</cp:coreProperties>
</file>